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4E9BC" w14:textId="77777777" w:rsidR="004D2C46" w:rsidRPr="0078145C" w:rsidRDefault="004D2C46" w:rsidP="004D2C46">
      <w:pPr>
        <w:rPr>
          <w:rFonts w:ascii="Arial" w:hAnsi="Arial" w:cs="Arial"/>
          <w:b/>
          <w:bCs/>
        </w:rPr>
      </w:pPr>
      <w:r w:rsidRPr="0078145C">
        <w:rPr>
          <w:rFonts w:ascii="Arial" w:hAnsi="Arial" w:cs="Arial"/>
          <w:noProof/>
        </w:rPr>
        <w:drawing>
          <wp:inline distT="0" distB="0" distL="0" distR="0" wp14:anchorId="22EDB552" wp14:editId="1451C9CF">
            <wp:extent cx="2232660" cy="1743710"/>
            <wp:effectExtent l="0" t="0" r="0" b="8890"/>
            <wp:docPr id="704148892" name="Picture 1" descr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174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7CDC1" w14:textId="77777777" w:rsidR="004D2C46" w:rsidRPr="00F04817" w:rsidRDefault="004D2C46" w:rsidP="004D2C46">
      <w:pPr>
        <w:rPr>
          <w:rFonts w:ascii="TitlingGothicFB Cond Light" w:hAnsi="TitlingGothicFB Cond Light" w:cs="Arial"/>
          <w:b/>
          <w:bCs/>
          <w:sz w:val="40"/>
          <w:szCs w:val="40"/>
          <w:u w:val="single"/>
        </w:rPr>
      </w:pPr>
      <w:r w:rsidRPr="00F04817">
        <w:rPr>
          <w:rFonts w:ascii="TitlingGothicFB Cond Light" w:hAnsi="TitlingGothicFB Cond Light" w:cs="Arial"/>
          <w:b/>
          <w:bCs/>
          <w:sz w:val="40"/>
          <w:szCs w:val="40"/>
          <w:u w:val="single"/>
        </w:rPr>
        <w:t>QUIZ</w:t>
      </w:r>
    </w:p>
    <w:p w14:paraId="416D33A3" w14:textId="77777777" w:rsidR="004D2C46" w:rsidRPr="0078145C" w:rsidRDefault="004D2C46" w:rsidP="004D2C46">
      <w:pPr>
        <w:rPr>
          <w:rFonts w:ascii="Arial" w:hAnsi="Arial" w:cs="Arial"/>
          <w:b/>
          <w:bCs/>
        </w:rPr>
      </w:pPr>
      <w:r w:rsidRPr="00095BD1">
        <w:rPr>
          <w:rFonts w:ascii="TitlingGothicFB Cond Light" w:hAnsi="TitlingGothicFB Cond Light" w:cs="Arial"/>
          <w:b/>
          <w:bCs/>
          <w:sz w:val="40"/>
          <w:szCs w:val="40"/>
        </w:rPr>
        <w:t>Accessible public toilet facilities to promote dignity, health, and social inclusion</w:t>
      </w:r>
    </w:p>
    <w:p w14:paraId="1562DBD8" w14:textId="4A8C1626" w:rsidR="004D2C46" w:rsidRPr="00C30CEA" w:rsidRDefault="004D2C46" w:rsidP="004D2C46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How many public toilets are there in the UK at present?</w:t>
      </w:r>
    </w:p>
    <w:p w14:paraId="4555FD0D" w14:textId="77777777" w:rsidR="00883E8F" w:rsidRDefault="00883E8F" w:rsidP="00883E8F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 xml:space="preserve">5, 250      </w:t>
      </w:r>
      <w:r w:rsidRPr="00C30CEA">
        <w:rPr>
          <w:rFonts w:ascii="Arial" w:hAnsi="Arial" w:cs="Arial" w:hint="eastAsia"/>
          <w:b/>
          <w:bCs/>
        </w:rPr>
        <w:t>☐</w:t>
      </w:r>
    </w:p>
    <w:p w14:paraId="0ED9A561" w14:textId="77777777" w:rsidR="00883E8F" w:rsidRDefault="00883E8F" w:rsidP="00883E8F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 xml:space="preserve">3, 300      </w:t>
      </w:r>
      <w:r w:rsidRPr="00C30CEA">
        <w:rPr>
          <w:rFonts w:ascii="Arial" w:hAnsi="Arial" w:cs="Arial" w:hint="eastAsia"/>
          <w:b/>
          <w:bCs/>
        </w:rPr>
        <w:t>☐</w:t>
      </w:r>
    </w:p>
    <w:p w14:paraId="4EAA42EB" w14:textId="77777777" w:rsidR="00883E8F" w:rsidRDefault="00883E8F" w:rsidP="00883E8F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 xml:space="preserve">2, 110      </w:t>
      </w:r>
      <w:r w:rsidRPr="00C30CEA">
        <w:rPr>
          <w:rFonts w:ascii="Arial" w:hAnsi="Arial" w:cs="Arial" w:hint="eastAsia"/>
          <w:b/>
          <w:bCs/>
        </w:rPr>
        <w:t>☐</w:t>
      </w:r>
    </w:p>
    <w:p w14:paraId="3340F606" w14:textId="77777777" w:rsidR="004D2C46" w:rsidRPr="0078145C" w:rsidRDefault="004D2C46" w:rsidP="004D2C46">
      <w:pPr>
        <w:pStyle w:val="ListParagraph"/>
        <w:ind w:left="1440"/>
        <w:rPr>
          <w:rFonts w:ascii="Arial" w:hAnsi="Arial" w:cs="Arial"/>
        </w:rPr>
      </w:pPr>
    </w:p>
    <w:p w14:paraId="3D1D72EA" w14:textId="4E17DBBD" w:rsidR="00883E8F" w:rsidRPr="00883E8F" w:rsidRDefault="004D2C46" w:rsidP="00883E8F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 w:rsidRPr="0078145C">
        <w:rPr>
          <w:rFonts w:ascii="Arial" w:hAnsi="Arial" w:cs="Arial"/>
          <w:b/>
          <w:bCs/>
        </w:rPr>
        <w:t>Wh</w:t>
      </w:r>
      <w:r w:rsidR="00883E8F">
        <w:rPr>
          <w:rFonts w:ascii="Arial" w:hAnsi="Arial" w:cs="Arial"/>
          <w:b/>
          <w:bCs/>
        </w:rPr>
        <w:t>at percentage of women have reported experiencing UTIs and bladder and kidney issues due to holding in their urine when in public?</w:t>
      </w:r>
    </w:p>
    <w:p w14:paraId="036580E6" w14:textId="77777777" w:rsidR="00883E8F" w:rsidRDefault="00883E8F" w:rsidP="00883E8F">
      <w:pPr>
        <w:pStyle w:val="paragraph"/>
        <w:numPr>
          <w:ilvl w:val="1"/>
          <w:numId w:val="3"/>
        </w:numPr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41%   </w:t>
      </w:r>
      <w:r w:rsidRPr="00C30CEA">
        <w:rPr>
          <w:rFonts w:ascii="Arial" w:hAnsi="Arial" w:cs="Arial" w:hint="eastAsia"/>
          <w:b/>
          <w:bCs/>
        </w:rPr>
        <w:t>☐</w:t>
      </w:r>
    </w:p>
    <w:p w14:paraId="680E9C7E" w14:textId="77777777" w:rsidR="00883E8F" w:rsidRDefault="00883E8F" w:rsidP="00883E8F">
      <w:pPr>
        <w:pStyle w:val="paragraph"/>
        <w:numPr>
          <w:ilvl w:val="1"/>
          <w:numId w:val="3"/>
        </w:numPr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24%   </w:t>
      </w:r>
      <w:r w:rsidRPr="00C30CEA">
        <w:rPr>
          <w:rFonts w:ascii="Arial" w:hAnsi="Arial" w:cs="Arial" w:hint="eastAsia"/>
          <w:b/>
          <w:bCs/>
        </w:rPr>
        <w:t>☐</w:t>
      </w:r>
    </w:p>
    <w:p w14:paraId="13967CAC" w14:textId="77777777" w:rsidR="00883E8F" w:rsidRDefault="00883E8F" w:rsidP="00883E8F">
      <w:pPr>
        <w:pStyle w:val="paragraph"/>
        <w:numPr>
          <w:ilvl w:val="1"/>
          <w:numId w:val="3"/>
        </w:numPr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50%   </w:t>
      </w:r>
      <w:r w:rsidRPr="00C30CEA">
        <w:rPr>
          <w:rFonts w:ascii="Arial" w:hAnsi="Arial" w:cs="Arial" w:hint="eastAsia"/>
          <w:b/>
          <w:bCs/>
        </w:rPr>
        <w:t>☐</w:t>
      </w:r>
    </w:p>
    <w:p w14:paraId="50E5B068" w14:textId="77777777" w:rsidR="004D2C46" w:rsidRPr="00883E8F" w:rsidRDefault="004D2C46" w:rsidP="00883E8F">
      <w:pPr>
        <w:rPr>
          <w:rFonts w:ascii="Arial" w:hAnsi="Arial" w:cs="Arial"/>
          <w:b/>
          <w:bCs/>
        </w:rPr>
      </w:pPr>
    </w:p>
    <w:p w14:paraId="16AD5608" w14:textId="071DD556" w:rsidR="004D2C46" w:rsidRDefault="00883E8F" w:rsidP="004D2C46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True or False</w:t>
      </w:r>
    </w:p>
    <w:p w14:paraId="665AA270" w14:textId="20A0BF16" w:rsidR="00883E8F" w:rsidRPr="00883E8F" w:rsidRDefault="00883E8F" w:rsidP="00883E8F">
      <w:pPr>
        <w:pStyle w:val="ListParagraph"/>
        <w:rPr>
          <w:rFonts w:ascii="Arial" w:hAnsi="Arial" w:cs="Arial"/>
          <w:b/>
          <w:bCs/>
        </w:rPr>
      </w:pPr>
      <w:r>
        <w:rPr>
          <w:rStyle w:val="eop"/>
          <w:rFonts w:ascii="Arial" w:hAnsi="Arial" w:cs="Arial"/>
          <w:b/>
          <w:bCs/>
        </w:rPr>
        <w:t xml:space="preserve">67% women have admitted to </w:t>
      </w:r>
      <w:r w:rsidRPr="00117AB6">
        <w:rPr>
          <w:rStyle w:val="eop"/>
          <w:rFonts w:ascii="Arial" w:hAnsi="Arial" w:cs="Arial"/>
          <w:b/>
          <w:bCs/>
        </w:rPr>
        <w:t>regularly dehydrat</w:t>
      </w:r>
      <w:r>
        <w:rPr>
          <w:rStyle w:val="eop"/>
          <w:rFonts w:ascii="Arial" w:hAnsi="Arial" w:cs="Arial"/>
          <w:b/>
          <w:bCs/>
        </w:rPr>
        <w:t>ing</w:t>
      </w:r>
      <w:r w:rsidRPr="00117AB6">
        <w:rPr>
          <w:rStyle w:val="eop"/>
          <w:rFonts w:ascii="Arial" w:hAnsi="Arial" w:cs="Arial"/>
          <w:b/>
          <w:bCs/>
        </w:rPr>
        <w:t xml:space="preserve"> themselves as they can't trust that there will be a toilet available, should they need to go</w:t>
      </w:r>
    </w:p>
    <w:p w14:paraId="1D9EB5CB" w14:textId="77777777" w:rsidR="00883E8F" w:rsidRDefault="00883E8F" w:rsidP="00883E8F">
      <w:pPr>
        <w:ind w:firstLine="720"/>
        <w:rPr>
          <w:rFonts w:ascii="Arial" w:hAnsi="Arial" w:cs="Arial"/>
        </w:rPr>
      </w:pPr>
      <w:r w:rsidRPr="007C7133">
        <w:rPr>
          <w:rFonts w:ascii="Arial" w:hAnsi="Arial" w:cs="Arial"/>
        </w:rPr>
        <w:t>True ​</w:t>
      </w:r>
      <w:r w:rsidRPr="007C7133">
        <w:rPr>
          <w:rFonts w:ascii="Arial" w:hAnsi="Arial" w:cs="Arial" w:hint="eastAsia"/>
        </w:rPr>
        <w:t>☐</w:t>
      </w:r>
      <w:r w:rsidRPr="007C7133">
        <w:rPr>
          <w:rFonts w:ascii="Arial" w:hAnsi="Arial" w:cs="Arial"/>
        </w:rPr>
        <w:t>​ </w:t>
      </w:r>
    </w:p>
    <w:p w14:paraId="6CB0F772" w14:textId="77777777" w:rsidR="00883E8F" w:rsidRPr="0078145C" w:rsidRDefault="00883E8F" w:rsidP="00883E8F">
      <w:pPr>
        <w:ind w:firstLine="720"/>
        <w:rPr>
          <w:rFonts w:ascii="Arial" w:hAnsi="Arial" w:cs="Arial"/>
        </w:rPr>
      </w:pPr>
      <w:r w:rsidRPr="007C7133">
        <w:rPr>
          <w:rFonts w:ascii="Arial" w:hAnsi="Arial" w:cs="Arial"/>
        </w:rPr>
        <w:t>False</w:t>
      </w:r>
      <w:r w:rsidRPr="007C7133">
        <w:rPr>
          <w:rFonts w:ascii="Arial" w:hAnsi="Arial" w:cs="Arial"/>
          <w:b/>
          <w:bCs/>
        </w:rPr>
        <w:t xml:space="preserve"> ​</w:t>
      </w:r>
      <w:r w:rsidRPr="007C7133">
        <w:rPr>
          <w:rFonts w:ascii="Arial" w:hAnsi="Arial" w:cs="Arial" w:hint="eastAsia"/>
          <w:b/>
          <w:bCs/>
        </w:rPr>
        <w:t>☐</w:t>
      </w:r>
      <w:r w:rsidRPr="007C7133">
        <w:rPr>
          <w:rFonts w:ascii="Arial" w:hAnsi="Arial" w:cs="Arial"/>
          <w:b/>
          <w:bCs/>
        </w:rPr>
        <w:t>​ </w:t>
      </w:r>
    </w:p>
    <w:p w14:paraId="404CA946" w14:textId="77777777" w:rsidR="004D2C46" w:rsidRPr="0078145C" w:rsidRDefault="004D2C46" w:rsidP="004D2C46">
      <w:pPr>
        <w:pStyle w:val="ListParagraph"/>
        <w:ind w:left="1440"/>
        <w:rPr>
          <w:rFonts w:ascii="Arial" w:hAnsi="Arial" w:cs="Arial"/>
        </w:rPr>
      </w:pPr>
    </w:p>
    <w:p w14:paraId="5806CB2E" w14:textId="2B9D9F10" w:rsidR="004D2C46" w:rsidRPr="0078145C" w:rsidRDefault="009B5EC4" w:rsidP="004D2C46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Acc</w:t>
      </w:r>
      <w:r w:rsidR="00ED2C67">
        <w:rPr>
          <w:rFonts w:ascii="Arial" w:hAnsi="Arial" w:cs="Arial"/>
          <w:b/>
          <w:bCs/>
        </w:rPr>
        <w:t xml:space="preserve">ording to the disability Charity Scope, how many </w:t>
      </w:r>
      <w:r w:rsidR="00907D2F">
        <w:rPr>
          <w:rFonts w:ascii="Arial" w:hAnsi="Arial" w:cs="Arial"/>
          <w:b/>
          <w:bCs/>
        </w:rPr>
        <w:t>disabled people are there in the UK?</w:t>
      </w:r>
    </w:p>
    <w:p w14:paraId="17AD7B01" w14:textId="001E7C99" w:rsidR="004D2C46" w:rsidRPr="0078145C" w:rsidRDefault="009011AF" w:rsidP="004D2C46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16.1 million </w:t>
      </w:r>
      <w:r w:rsidR="004D2C46" w:rsidRPr="00C30CEA">
        <w:rPr>
          <w:rFonts w:ascii="Arial" w:hAnsi="Arial" w:cs="Arial"/>
          <w:b/>
          <w:bCs/>
        </w:rPr>
        <w:t>​</w:t>
      </w:r>
      <w:r w:rsidR="004D2C46" w:rsidRPr="00C30CEA">
        <w:rPr>
          <w:rFonts w:ascii="Arial" w:hAnsi="Arial" w:cs="Arial" w:hint="eastAsia"/>
          <w:b/>
          <w:bCs/>
        </w:rPr>
        <w:t>☐</w:t>
      </w:r>
      <w:r w:rsidR="004D2C46" w:rsidRPr="00C30CEA">
        <w:rPr>
          <w:rFonts w:ascii="Arial" w:hAnsi="Arial" w:cs="Arial"/>
          <w:b/>
          <w:bCs/>
        </w:rPr>
        <w:t>​ </w:t>
      </w:r>
    </w:p>
    <w:p w14:paraId="7554A04A" w14:textId="35F570CD" w:rsidR="004D2C46" w:rsidRPr="0078145C" w:rsidRDefault="009011AF" w:rsidP="004D2C46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17.5 million </w:t>
      </w:r>
      <w:r w:rsidR="004D2C46" w:rsidRPr="00C30CEA">
        <w:rPr>
          <w:rFonts w:ascii="Arial" w:hAnsi="Arial" w:cs="Arial" w:hint="eastAsia"/>
          <w:b/>
          <w:bCs/>
        </w:rPr>
        <w:t>☐</w:t>
      </w:r>
      <w:r w:rsidR="004D2C46" w:rsidRPr="00C30CEA">
        <w:rPr>
          <w:rFonts w:ascii="Arial" w:hAnsi="Arial" w:cs="Arial"/>
          <w:b/>
          <w:bCs/>
        </w:rPr>
        <w:t>​ </w:t>
      </w:r>
    </w:p>
    <w:p w14:paraId="4A96294C" w14:textId="538B42CA" w:rsidR="004D2C46" w:rsidRPr="0078145C" w:rsidRDefault="009011AF" w:rsidP="004D2C46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20.2 million </w:t>
      </w:r>
      <w:r w:rsidR="004D2C46" w:rsidRPr="00C30CEA">
        <w:rPr>
          <w:rFonts w:ascii="Arial" w:hAnsi="Arial" w:cs="Arial" w:hint="eastAsia"/>
          <w:b/>
          <w:bCs/>
        </w:rPr>
        <w:t>☐</w:t>
      </w:r>
      <w:r w:rsidR="004D2C46" w:rsidRPr="00C30CEA">
        <w:rPr>
          <w:rFonts w:ascii="Arial" w:hAnsi="Arial" w:cs="Arial"/>
          <w:b/>
          <w:bCs/>
        </w:rPr>
        <w:t>​ </w:t>
      </w:r>
    </w:p>
    <w:p w14:paraId="7DBB3088" w14:textId="77777777" w:rsidR="004D2C46" w:rsidRPr="0078145C" w:rsidRDefault="004D2C46" w:rsidP="004D2C46">
      <w:pPr>
        <w:pStyle w:val="ListParagraph"/>
        <w:ind w:left="1440"/>
        <w:rPr>
          <w:rFonts w:ascii="Arial" w:hAnsi="Arial" w:cs="Arial"/>
        </w:rPr>
      </w:pPr>
    </w:p>
    <w:p w14:paraId="24B443C3" w14:textId="086DBFF5" w:rsidR="004D2C46" w:rsidRDefault="004D2C46" w:rsidP="00883E8F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 w:rsidRPr="0078145C">
        <w:rPr>
          <w:rFonts w:ascii="Arial" w:hAnsi="Arial" w:cs="Arial"/>
          <w:b/>
          <w:bCs/>
        </w:rPr>
        <w:t>True or False:</w:t>
      </w:r>
    </w:p>
    <w:p w14:paraId="6A24953A" w14:textId="70C131EB" w:rsidR="00883E8F" w:rsidRDefault="00883E8F" w:rsidP="00883E8F">
      <w:pPr>
        <w:pStyle w:val="paragraph"/>
        <w:spacing w:before="0" w:beforeAutospacing="0" w:after="0" w:afterAutospacing="0"/>
        <w:ind w:left="720"/>
        <w:textAlignment w:val="baseline"/>
        <w:rPr>
          <w:rFonts w:ascii="Arial" w:hAnsi="Arial" w:cs="Arial"/>
          <w:b/>
          <w:bCs/>
          <w:sz w:val="22"/>
          <w:szCs w:val="22"/>
          <w:lang w:val="en-US"/>
        </w:rPr>
      </w:pPr>
      <w:r>
        <w:rPr>
          <w:rFonts w:ascii="Arial" w:hAnsi="Arial" w:cs="Arial"/>
          <w:b/>
          <w:bCs/>
        </w:rPr>
        <w:t xml:space="preserve">In Wales, </w:t>
      </w:r>
      <w:r>
        <w:rPr>
          <w:rFonts w:ascii="Arial" w:hAnsi="Arial" w:cs="Arial"/>
          <w:b/>
          <w:bCs/>
          <w:sz w:val="22"/>
          <w:szCs w:val="22"/>
        </w:rPr>
        <w:t xml:space="preserve">the Public Health Act 2017 requires local councils to develop and regularly update a local toilet strategy for </w:t>
      </w:r>
      <w:r w:rsidR="003C08AC">
        <w:rPr>
          <w:rFonts w:ascii="Arial" w:hAnsi="Arial" w:cs="Arial"/>
          <w:b/>
          <w:bCs/>
          <w:sz w:val="22"/>
          <w:szCs w:val="22"/>
        </w:rPr>
        <w:t>their</w:t>
      </w:r>
      <w:r>
        <w:rPr>
          <w:rFonts w:ascii="Arial" w:hAnsi="Arial" w:cs="Arial"/>
          <w:b/>
          <w:bCs/>
          <w:sz w:val="22"/>
          <w:szCs w:val="22"/>
        </w:rPr>
        <w:t xml:space="preserve"> area</w:t>
      </w:r>
      <w:r w:rsidR="0051716F">
        <w:rPr>
          <w:rFonts w:ascii="Arial" w:hAnsi="Arial" w:cs="Arial"/>
          <w:b/>
          <w:bCs/>
          <w:sz w:val="22"/>
          <w:szCs w:val="22"/>
        </w:rPr>
        <w:t>,</w:t>
      </w:r>
      <w:r>
        <w:rPr>
          <w:rFonts w:ascii="Arial" w:hAnsi="Arial" w:cs="Arial"/>
          <w:b/>
          <w:bCs/>
          <w:sz w:val="22"/>
          <w:szCs w:val="22"/>
        </w:rPr>
        <w:t xml:space="preserve"> but does not require them to provide and maintain public toilets themselves.</w:t>
      </w:r>
    </w:p>
    <w:p w14:paraId="795E1DEF" w14:textId="187DC9E2" w:rsidR="00883E8F" w:rsidRPr="00883E8F" w:rsidRDefault="00883E8F" w:rsidP="00883E8F">
      <w:pPr>
        <w:pStyle w:val="ListParagraph"/>
        <w:rPr>
          <w:rFonts w:ascii="Arial" w:hAnsi="Arial" w:cs="Arial"/>
          <w:b/>
          <w:bCs/>
          <w:lang w:val="en-US"/>
        </w:rPr>
      </w:pPr>
    </w:p>
    <w:p w14:paraId="329865B5" w14:textId="77777777" w:rsidR="004D2C46" w:rsidRDefault="004D2C46" w:rsidP="004D2C46">
      <w:pPr>
        <w:ind w:firstLine="720"/>
        <w:rPr>
          <w:rFonts w:ascii="Arial" w:hAnsi="Arial" w:cs="Arial"/>
        </w:rPr>
      </w:pPr>
      <w:r w:rsidRPr="007C7133">
        <w:rPr>
          <w:rFonts w:ascii="Arial" w:hAnsi="Arial" w:cs="Arial"/>
        </w:rPr>
        <w:lastRenderedPageBreak/>
        <w:t>True ​</w:t>
      </w:r>
      <w:r w:rsidRPr="007C7133">
        <w:rPr>
          <w:rFonts w:ascii="Arial" w:hAnsi="Arial" w:cs="Arial" w:hint="eastAsia"/>
        </w:rPr>
        <w:t>☐</w:t>
      </w:r>
      <w:r w:rsidRPr="007C7133">
        <w:rPr>
          <w:rFonts w:ascii="Arial" w:hAnsi="Arial" w:cs="Arial"/>
        </w:rPr>
        <w:t>​ </w:t>
      </w:r>
    </w:p>
    <w:p w14:paraId="1B82B0BD" w14:textId="77777777" w:rsidR="004D2C46" w:rsidRPr="0078145C" w:rsidRDefault="004D2C46" w:rsidP="004D2C46">
      <w:pPr>
        <w:ind w:firstLine="720"/>
        <w:rPr>
          <w:rFonts w:ascii="Arial" w:hAnsi="Arial" w:cs="Arial"/>
        </w:rPr>
      </w:pPr>
      <w:r w:rsidRPr="007C7133">
        <w:rPr>
          <w:rFonts w:ascii="Arial" w:hAnsi="Arial" w:cs="Arial"/>
        </w:rPr>
        <w:t>False</w:t>
      </w:r>
      <w:r w:rsidRPr="007C7133">
        <w:rPr>
          <w:rFonts w:ascii="Arial" w:hAnsi="Arial" w:cs="Arial"/>
          <w:b/>
          <w:bCs/>
        </w:rPr>
        <w:t xml:space="preserve"> ​</w:t>
      </w:r>
      <w:r w:rsidRPr="007C7133">
        <w:rPr>
          <w:rFonts w:ascii="Arial" w:hAnsi="Arial" w:cs="Arial" w:hint="eastAsia"/>
          <w:b/>
          <w:bCs/>
        </w:rPr>
        <w:t>☐</w:t>
      </w:r>
      <w:r w:rsidRPr="007C7133">
        <w:rPr>
          <w:rFonts w:ascii="Arial" w:hAnsi="Arial" w:cs="Arial"/>
          <w:b/>
          <w:bCs/>
        </w:rPr>
        <w:t>​ </w:t>
      </w:r>
    </w:p>
    <w:p w14:paraId="7FC31048" w14:textId="77777777" w:rsidR="004D2C46" w:rsidRPr="0078145C" w:rsidRDefault="004D2C46" w:rsidP="004D2C46">
      <w:pPr>
        <w:rPr>
          <w:rFonts w:ascii="Arial" w:hAnsi="Arial" w:cs="Arial"/>
        </w:rPr>
      </w:pPr>
    </w:p>
    <w:p w14:paraId="7954A140" w14:textId="77777777" w:rsidR="004D2C46" w:rsidRDefault="004D2C46" w:rsidP="004D2C46">
      <w:pPr>
        <w:rPr>
          <w:rFonts w:ascii="Arial" w:hAnsi="Arial" w:cs="Arial"/>
        </w:rPr>
      </w:pPr>
    </w:p>
    <w:p w14:paraId="3EBB0145" w14:textId="77777777" w:rsidR="004D2C46" w:rsidRPr="00592B84" w:rsidRDefault="004D2C46" w:rsidP="004D2C46">
      <w:pPr>
        <w:rPr>
          <w:rFonts w:ascii="Arial" w:hAnsi="Arial" w:cs="Arial"/>
          <w:b/>
          <w:bCs/>
          <w:sz w:val="32"/>
          <w:szCs w:val="32"/>
        </w:rPr>
      </w:pPr>
      <w:r w:rsidRPr="00592B84">
        <w:rPr>
          <w:rFonts w:ascii="Arial" w:hAnsi="Arial" w:cs="Arial"/>
          <w:b/>
          <w:bCs/>
          <w:sz w:val="32"/>
          <w:szCs w:val="32"/>
        </w:rPr>
        <w:t>Answers</w:t>
      </w:r>
    </w:p>
    <w:p w14:paraId="272C98FF" w14:textId="77777777" w:rsidR="004D2C46" w:rsidRPr="0078145C" w:rsidRDefault="004D2C46" w:rsidP="004D2C46">
      <w:pPr>
        <w:rPr>
          <w:rFonts w:ascii="Arial" w:hAnsi="Arial" w:cs="Arial"/>
          <w:b/>
          <w:bCs/>
        </w:rPr>
      </w:pPr>
    </w:p>
    <w:p w14:paraId="74F63BCF" w14:textId="2C4CF0C7" w:rsidR="004D2C46" w:rsidRPr="00710D10" w:rsidRDefault="00716587" w:rsidP="004D2C46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B) 3,</w:t>
      </w:r>
      <w:r w:rsidR="00700897">
        <w:rPr>
          <w:rFonts w:ascii="Arial" w:hAnsi="Arial" w:cs="Arial"/>
        </w:rPr>
        <w:t>200</w:t>
      </w:r>
    </w:p>
    <w:p w14:paraId="256177DA" w14:textId="77777777" w:rsidR="004D2C46" w:rsidRPr="00710D10" w:rsidRDefault="004D2C46" w:rsidP="004D2C46">
      <w:pPr>
        <w:pStyle w:val="ListParagraph"/>
        <w:rPr>
          <w:rFonts w:ascii="Arial" w:hAnsi="Arial" w:cs="Arial"/>
        </w:rPr>
      </w:pPr>
    </w:p>
    <w:p w14:paraId="4ECBE396" w14:textId="77777777" w:rsidR="004D2C46" w:rsidRPr="00710D10" w:rsidRDefault="004D2C46" w:rsidP="004D2C46">
      <w:pPr>
        <w:pStyle w:val="ListParagraph"/>
        <w:rPr>
          <w:rFonts w:ascii="Arial" w:hAnsi="Arial" w:cs="Arial"/>
        </w:rPr>
      </w:pPr>
    </w:p>
    <w:p w14:paraId="7EE6CCD4" w14:textId="36E37560" w:rsidR="004D2C46" w:rsidRPr="00710D10" w:rsidRDefault="00700897" w:rsidP="004D2C46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A) 41% </w:t>
      </w:r>
    </w:p>
    <w:p w14:paraId="774CCAF6" w14:textId="77777777" w:rsidR="004D2C46" w:rsidRPr="00710D10" w:rsidRDefault="004D2C46" w:rsidP="004D2C46">
      <w:pPr>
        <w:pStyle w:val="ListParagraph"/>
        <w:rPr>
          <w:rFonts w:ascii="Arial" w:hAnsi="Arial" w:cs="Arial"/>
        </w:rPr>
      </w:pPr>
    </w:p>
    <w:p w14:paraId="58133993" w14:textId="1121CEFB" w:rsidR="004D2C46" w:rsidRDefault="00700897" w:rsidP="004D2C46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True</w:t>
      </w:r>
    </w:p>
    <w:p w14:paraId="7364475B" w14:textId="77777777" w:rsidR="00700897" w:rsidRPr="00700897" w:rsidRDefault="00700897" w:rsidP="00700897">
      <w:pPr>
        <w:pStyle w:val="ListParagraph"/>
        <w:rPr>
          <w:rFonts w:ascii="Arial" w:hAnsi="Arial" w:cs="Arial"/>
        </w:rPr>
      </w:pPr>
    </w:p>
    <w:p w14:paraId="0D9DA233" w14:textId="00E1DA0E" w:rsidR="00700897" w:rsidRDefault="009011AF" w:rsidP="004D2C46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A) 16.1 million</w:t>
      </w:r>
    </w:p>
    <w:p w14:paraId="36E457EE" w14:textId="77777777" w:rsidR="00700897" w:rsidRPr="00700897" w:rsidRDefault="00700897" w:rsidP="00700897">
      <w:pPr>
        <w:pStyle w:val="ListParagraph"/>
        <w:rPr>
          <w:rFonts w:ascii="Arial" w:hAnsi="Arial" w:cs="Arial"/>
        </w:rPr>
      </w:pPr>
    </w:p>
    <w:p w14:paraId="251FC346" w14:textId="1B4A0F73" w:rsidR="00700897" w:rsidRPr="00710D10" w:rsidRDefault="00700897" w:rsidP="004D2C46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True </w:t>
      </w:r>
    </w:p>
    <w:p w14:paraId="7494A021" w14:textId="77777777" w:rsidR="004D2C46" w:rsidRPr="00710D10" w:rsidRDefault="004D2C46" w:rsidP="004D2C46">
      <w:pPr>
        <w:pStyle w:val="ListParagraph"/>
        <w:rPr>
          <w:rFonts w:ascii="Arial" w:hAnsi="Arial" w:cs="Arial"/>
        </w:rPr>
      </w:pPr>
    </w:p>
    <w:p w14:paraId="3BFAE345" w14:textId="77777777" w:rsidR="004D2C46" w:rsidRPr="0078145C" w:rsidRDefault="004D2C46" w:rsidP="004D2C46">
      <w:pPr>
        <w:rPr>
          <w:rFonts w:ascii="Arial" w:hAnsi="Arial" w:cs="Arial"/>
        </w:rPr>
      </w:pPr>
    </w:p>
    <w:p w14:paraId="01E76768" w14:textId="77777777" w:rsidR="008B1464" w:rsidRDefault="008B1464"/>
    <w:sectPr w:rsidR="008B14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tlingGothicFB Cond Light">
    <w:altName w:val="Calibri"/>
    <w:panose1 w:val="00000000000000000000"/>
    <w:charset w:val="00"/>
    <w:family w:val="modern"/>
    <w:notTrueType/>
    <w:pitch w:val="variable"/>
    <w:sig w:usb0="800000AF" w:usb1="5000204A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1043E4"/>
    <w:multiLevelType w:val="hybridMultilevel"/>
    <w:tmpl w:val="94D6561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2C72BB"/>
    <w:multiLevelType w:val="hybridMultilevel"/>
    <w:tmpl w:val="0A5A723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8B7737"/>
    <w:multiLevelType w:val="hybridMultilevel"/>
    <w:tmpl w:val="0A5A72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3789112">
    <w:abstractNumId w:val="2"/>
  </w:num>
  <w:num w:numId="2" w16cid:durableId="982346598">
    <w:abstractNumId w:val="1"/>
  </w:num>
  <w:num w:numId="3" w16cid:durableId="107042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C46"/>
    <w:rsid w:val="001F0B64"/>
    <w:rsid w:val="00354523"/>
    <w:rsid w:val="003C08AC"/>
    <w:rsid w:val="004D2C46"/>
    <w:rsid w:val="0051716F"/>
    <w:rsid w:val="00700897"/>
    <w:rsid w:val="00716587"/>
    <w:rsid w:val="00732B28"/>
    <w:rsid w:val="00785581"/>
    <w:rsid w:val="00854AD1"/>
    <w:rsid w:val="00883E8F"/>
    <w:rsid w:val="008B1464"/>
    <w:rsid w:val="009011AF"/>
    <w:rsid w:val="00907D2F"/>
    <w:rsid w:val="00994480"/>
    <w:rsid w:val="009B5EC4"/>
    <w:rsid w:val="00E4365A"/>
    <w:rsid w:val="00ED2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76844E"/>
  <w15:chartTrackingRefBased/>
  <w15:docId w15:val="{B0F46DCA-64AD-48D5-93C5-AAC41CA1A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2C46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2C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2C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2C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2C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2C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2C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2C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2C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2C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2C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2C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2C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2C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2C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2C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2C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2C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2C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2C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2C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2C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2C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2C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2C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2C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2C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2C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2C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2C46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883E8F"/>
    <w:pPr>
      <w:spacing w:before="100" w:beforeAutospacing="1" w:after="100" w:afterAutospacing="1" w:line="240" w:lineRule="auto"/>
    </w:pPr>
    <w:rPr>
      <w:rFonts w:ascii="Aptos" w:eastAsia="Aptos" w:hAnsi="Aptos" w:cs="Aptos"/>
      <w:kern w:val="0"/>
      <w:sz w:val="24"/>
      <w:szCs w:val="24"/>
      <w:lang w:eastAsia="en-GB"/>
      <w14:ligatures w14:val="none"/>
    </w:rPr>
  </w:style>
  <w:style w:type="character" w:customStyle="1" w:styleId="eop">
    <w:name w:val="eop"/>
    <w:basedOn w:val="DefaultParagraphFont"/>
    <w:rsid w:val="00883E8F"/>
  </w:style>
  <w:style w:type="paragraph" w:styleId="Revision">
    <w:name w:val="Revision"/>
    <w:hidden/>
    <w:uiPriority w:val="99"/>
    <w:semiHidden/>
    <w:rsid w:val="003C08AC"/>
    <w:pPr>
      <w:spacing w:after="0" w:line="240" w:lineRule="auto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35c970-b23a-43b1-895c-ecc68e704308">
      <Terms xmlns="http://schemas.microsoft.com/office/infopath/2007/PartnerControls"/>
    </lcf76f155ced4ddcb4097134ff3c332f>
    <TaxCatchAll xmlns="5622378c-765f-413a-844f-98a2e15c9886" xsi:nil="true"/>
    <_Flow_SignoffStatus xmlns="5335c970-b23a-43b1-895c-ecc68e70430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D0A99C71207D4DBF3F523628FBB30C" ma:contentTypeVersion="17" ma:contentTypeDescription="Create a new document." ma:contentTypeScope="" ma:versionID="93c2f0cda5596a9f32a9d640fa334023">
  <xsd:schema xmlns:xsd="http://www.w3.org/2001/XMLSchema" xmlns:xs="http://www.w3.org/2001/XMLSchema" xmlns:p="http://schemas.microsoft.com/office/2006/metadata/properties" xmlns:ns2="5622378c-765f-413a-844f-98a2e15c9886" xmlns:ns3="5335c970-b23a-43b1-895c-ecc68e704308" targetNamespace="http://schemas.microsoft.com/office/2006/metadata/properties" ma:root="true" ma:fieldsID="20142965f0aaf8f4171fee97b786e381" ns2:_="" ns3:_="">
    <xsd:import namespace="5622378c-765f-413a-844f-98a2e15c9886"/>
    <xsd:import namespace="5335c970-b23a-43b1-895c-ecc68e70430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  <xsd:element ref="ns3:_Flow_SignoffStatu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22378c-765f-413a-844f-98a2e15c988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4555ab2-5813-423b-b832-edac698632d2}" ma:internalName="TaxCatchAll" ma:showField="CatchAllData" ma:web="5622378c-765f-413a-844f-98a2e15c98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35c970-b23a-43b1-895c-ecc68e7043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765771d-2ef9-43b5-8224-2292eac86a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3" nillable="true" ma:displayName="Sign-off status" ma:internalName="_x0024_Resources_x003a_core_x002c_Signoff_Status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8D7888-6ACC-4C51-8AA3-BAD43C064EB8}">
  <ds:schemaRefs>
    <ds:schemaRef ds:uri="http://schemas.microsoft.com/office/2006/metadata/properties"/>
    <ds:schemaRef ds:uri="http://schemas.microsoft.com/office/infopath/2007/PartnerControls"/>
    <ds:schemaRef ds:uri="5335c970-b23a-43b1-895c-ecc68e704308"/>
    <ds:schemaRef ds:uri="5622378c-765f-413a-844f-98a2e15c9886"/>
  </ds:schemaRefs>
</ds:datastoreItem>
</file>

<file path=customXml/itemProps2.xml><?xml version="1.0" encoding="utf-8"?>
<ds:datastoreItem xmlns:ds="http://schemas.openxmlformats.org/officeDocument/2006/customXml" ds:itemID="{CA18D39B-F0BC-4189-8CF6-715EF4BE7A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06B602-880D-451F-B3CD-015F10FD3B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Bláithín Carroll</dc:creator>
  <cp:keywords/>
  <dc:description/>
  <cp:lastModifiedBy>Bláithín Carroll</cp:lastModifiedBy>
  <cp:revision>11</cp:revision>
  <dcterms:created xsi:type="dcterms:W3CDTF">2025-10-29T10:34:00Z</dcterms:created>
  <dcterms:modified xsi:type="dcterms:W3CDTF">2025-10-31T09:49:00Z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0x01010043D0A99C71207D4DBF3F523628FBB30C</vt:lpwstr>
  </property>
  <property fmtid="{D5CDD505-2E9C-101B-9397-08002B2CF9AE}" pid="3" name="MediaServiceImageTags">
    <vt:lpwstr/>
  </property>
  <property fmtid="{D5CDD505-2E9C-101B-9397-08002B2CF9AE}" pid="4" name="GrammarlyDocumentId">
    <vt:lpwstr>a00c1063-92e1-48be-b189-69c8eba02e80</vt:lpwstr>
  </property>
</Properties>
</file>